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60" w:rsidRDefault="003A3372" w:rsidP="003A3372">
      <w:pPr>
        <w:jc w:val="center"/>
      </w:pPr>
      <w:r w:rsidRPr="00BD5EEB">
        <w:rPr>
          <w:rFonts w:ascii="標楷體" w:eastAsia="標楷體" w:hAnsi="標楷體" w:hint="eastAsia"/>
          <w:sz w:val="36"/>
          <w:szCs w:val="24"/>
        </w:rPr>
        <w:t>11</w:t>
      </w:r>
      <w:r>
        <w:rPr>
          <w:rFonts w:ascii="標楷體" w:eastAsia="標楷體" w:hAnsi="標楷體" w:hint="eastAsia"/>
          <w:sz w:val="36"/>
          <w:szCs w:val="24"/>
        </w:rPr>
        <w:t>2</w:t>
      </w:r>
      <w:r w:rsidRPr="00BD5EEB">
        <w:rPr>
          <w:rFonts w:ascii="標楷體" w:eastAsia="標楷體" w:hAnsi="標楷體" w:hint="eastAsia"/>
          <w:sz w:val="36"/>
          <w:szCs w:val="24"/>
        </w:rPr>
        <w:t>年度全國語文競賽屏東縣代表隊名冊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3"/>
        <w:gridCol w:w="1326"/>
        <w:gridCol w:w="1211"/>
        <w:gridCol w:w="2126"/>
        <w:gridCol w:w="1091"/>
        <w:gridCol w:w="1400"/>
        <w:gridCol w:w="850"/>
      </w:tblGrid>
      <w:tr w:rsidR="003A3372" w:rsidRPr="003A3372" w:rsidTr="003A3372">
        <w:trPr>
          <w:trHeight w:val="972"/>
          <w:jc w:val="center"/>
        </w:trPr>
        <w:tc>
          <w:tcPr>
            <w:tcW w:w="2273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  <w:hideMark/>
          </w:tcPr>
          <w:p w:rsidR="003A3372" w:rsidRDefault="003A3372" w:rsidP="003A337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競賽員</w:t>
            </w:r>
          </w:p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就讀學校</w:t>
            </w: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091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指導老師</w:t>
            </w: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  <w:t>服務單位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編制內</w:t>
            </w: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  <w:t>教師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326" w:type="dxa"/>
            <w:shd w:val="clear" w:color="000000" w:fill="D6DCE4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林宸緯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陳怡穎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周庭瑄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陳芮宇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陳映呈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陸興高中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宋文惠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陸興高中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國語演說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曹連芳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水泉國小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閩南語演說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吳玉梅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客語演說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陳詠翔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國立臺灣師範大學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閩南語情境式演說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吳唯呈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光春國小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陳瑩立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光春國小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閩南語情境式演說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王祥叡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鶴聲國中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王綉如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鶴聲國中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閩南語情境式演說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梁馨云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屏榮高中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黃百申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屏榮高中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客家語情境式演說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陳宥實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內埔國小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曾勤妹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內埔國小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客家語情境式演說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林郁庭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萬巒國中　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鍾麗芬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客家語情境式演說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涂伊辰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吳敏慈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吳璦羽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信義國小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王靚瑜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信義國小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王筱晴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長治國中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莊依綾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長治國中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鍾沛芸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林淑華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吳佳真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長治國中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吳易霓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高師大國文學系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王嘉鴻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崇蘭國小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蘇莉秀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崇蘭國小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許廷安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洪美芳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蔡欣妤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屏榮高中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陳舒宜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屏榮高中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閩南語朗讀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陳帥澂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墾丁國小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C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C00000"/>
                <w:kern w:val="0"/>
                <w:szCs w:val="24"/>
              </w:rPr>
              <w:t>閩南語朗讀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林煥笙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屏東大學</w:t>
            </w:r>
          </w:p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英語學系</w:t>
            </w:r>
          </w:p>
        </w:tc>
        <w:tc>
          <w:tcPr>
            <w:tcW w:w="1091" w:type="dxa"/>
            <w:shd w:val="clear" w:color="000000" w:fill="FFFF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賴宥恩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潮昇國小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陳怡蓉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潮昇國小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蘇子茜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徐儀錦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長興國小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洪承寬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張美樺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信義國小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徐儀錦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信義國小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胡若芸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和平國小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董文萍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和平國小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蕭鼎秝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廖子秀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李尚恩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李淑琴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美和高中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潘文鶯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潮州國中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李茜蓉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屏東科技大學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閩南語字音字形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鄭湘妮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萬丹國小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陳姿妃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萬丹國小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閩南語字音字形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林妡儒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萬丹國中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莊蕙菁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萬丹國小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閩南語字音字形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余玉婷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周朝逢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仁和國小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閩南語字音字形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凃肇家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南榮國中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閩南語字音字形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柯志軒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潮和國小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客語字音字形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籃歆詠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豐田國小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曾秋梅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豐田國小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客語字音字形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邱豊耘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鍾瑞菊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客語字音字形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崔芳庭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蘇怡蓮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來義高中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客語字音字形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李昭德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高樹國中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賈維希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歸來國小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吳春瑩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復興國小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許珈語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曾進民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黃子芹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潮州高中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蔡季延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潮州高中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邱智宏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來義高中國中部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謝敏群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霧台國小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郭昶辰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鶴聲國小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鄭惠碧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鶴聲國小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黃貞慈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黃珮寧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C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C00000"/>
                <w:kern w:val="0"/>
                <w:szCs w:val="24"/>
              </w:rPr>
              <w:t>玉田國小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吳采妮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汪惠蘭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趙藝芳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里港國小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326" w:type="dxa"/>
            <w:shd w:val="clear" w:color="000000" w:fill="FFCCFF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社會組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藍宜君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英語朗讀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游孟瑾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屏大附小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張皓幃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屏大附小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英語演說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朱家嫻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大同高中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劉秀芬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大同高中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英語演說</w:t>
            </w:r>
          </w:p>
        </w:tc>
        <w:tc>
          <w:tcPr>
            <w:tcW w:w="1326" w:type="dxa"/>
            <w:shd w:val="clear" w:color="000000" w:fill="E2EFDA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簡沛恩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鄭蕙茹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英語作文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郭奕廷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林姵君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國小組學生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林可惟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潘秀嬌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國小組學生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林子揚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潘秀嬌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國小組學生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賴承瀚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潘秀嬌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國小組學生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王庭儀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潘秀嬌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DDEBF7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國小組學生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魏郁倢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潘秀嬌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萬隆國小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否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梁語烜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蕭伯安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鄭翔中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侯沛昀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楊昌翰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劉仙蒂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閩南語讀者劇場</w:t>
            </w:r>
          </w:p>
        </w:tc>
        <w:tc>
          <w:tcPr>
            <w:tcW w:w="1326" w:type="dxa"/>
            <w:shd w:val="clear" w:color="000000" w:fill="FFF2CC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洪存凱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許淑婷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東港高中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是</w:t>
            </w: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魯凱族語朗讀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巴慕晨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青葉國小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杜淑娥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青葉國小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阿美族語朗讀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高紫綺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民生國小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劉素美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民生國小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排灣族語朗讀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高澐孺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潮昇國小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楊美蓮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武潭國小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魯凱族語朗讀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羅英祈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曾美珍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霧台國小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阿美族語朗讀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高履恩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南榮國中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張齡月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南榮國中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茂林魯凱語朗讀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陳肯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陳雅苓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茂林區公所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648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賽夏族語朗讀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唐語謙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明正國中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章雅嵐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台中教育大學碩士生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排灣族語朗讀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徐妤庭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瑪家國中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陳秀玉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瑪家國中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排灣族語朗讀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呂李郁歡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屏東女中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呂李瑞華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魯凱族語朗讀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明熙胤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唐秀月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青葉國小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布農族語朗讀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范莎霏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曾國義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建山國小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多納魯凱語朗讀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呂恩琳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盧美香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茂林魯凱語朗讀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魏培昕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魏雅倫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茂林國小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鄒族語朗讀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楊耀東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汪朝麗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張悅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古文進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林念昀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劉素美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拉阿魯哇族語朗讀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周香辰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游淑萍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高雄市中庄國小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魯凱族語情境式演說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宋以琳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霧台國小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杜正雄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霧台國小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排灣族語情境式演說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唐保羅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包金茂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排灣族語情境式演說</w:t>
            </w:r>
          </w:p>
        </w:tc>
        <w:tc>
          <w:tcPr>
            <w:tcW w:w="13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121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黃宥熏</w:t>
            </w:r>
          </w:p>
        </w:tc>
        <w:tc>
          <w:tcPr>
            <w:tcW w:w="2126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瑪家國中</w:t>
            </w:r>
          </w:p>
        </w:tc>
        <w:tc>
          <w:tcPr>
            <w:tcW w:w="1091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陳秀玉</w:t>
            </w:r>
          </w:p>
        </w:tc>
        <w:tc>
          <w:tcPr>
            <w:tcW w:w="1400" w:type="dxa"/>
            <w:shd w:val="clear" w:color="000000" w:fill="FFE699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瑪家國中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布農族語情境式演說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鄭伊城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曾國義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建山國小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魯凱族語情境式演說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柯璇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屏北高中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沙勝香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排灣族語情境式演說</w:t>
            </w:r>
          </w:p>
        </w:tc>
        <w:tc>
          <w:tcPr>
            <w:tcW w:w="13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高中學生組</w:t>
            </w:r>
          </w:p>
        </w:tc>
        <w:tc>
          <w:tcPr>
            <w:tcW w:w="121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葉昊</w:t>
            </w:r>
          </w:p>
        </w:tc>
        <w:tc>
          <w:tcPr>
            <w:tcW w:w="2126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來義高中</w:t>
            </w:r>
          </w:p>
        </w:tc>
        <w:tc>
          <w:tcPr>
            <w:tcW w:w="1091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石亞文</w:t>
            </w:r>
          </w:p>
        </w:tc>
        <w:tc>
          <w:tcPr>
            <w:tcW w:w="1400" w:type="dxa"/>
            <w:shd w:val="clear" w:color="000000" w:fill="C6E0B4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來義高中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　佑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龔禮安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雷　翔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陳愷言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林懷樂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歸恩霓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蔡祈恩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排灣族語本土語文讀者劇場</w:t>
            </w:r>
          </w:p>
        </w:tc>
        <w:tc>
          <w:tcPr>
            <w:tcW w:w="13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　程</w:t>
            </w:r>
          </w:p>
        </w:tc>
        <w:tc>
          <w:tcPr>
            <w:tcW w:w="2126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董志傑</w:t>
            </w:r>
          </w:p>
        </w:tc>
        <w:tc>
          <w:tcPr>
            <w:tcW w:w="1400" w:type="dxa"/>
            <w:shd w:val="clear" w:color="000000" w:fill="F8CBAD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魯凱族語本土語文讀者劇場</w:t>
            </w:r>
          </w:p>
        </w:tc>
        <w:tc>
          <w:tcPr>
            <w:tcW w:w="13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劉芳妮</w:t>
            </w:r>
          </w:p>
        </w:tc>
        <w:tc>
          <w:tcPr>
            <w:tcW w:w="21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邱秀妹</w:t>
            </w:r>
          </w:p>
        </w:tc>
        <w:tc>
          <w:tcPr>
            <w:tcW w:w="1400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魯凱族語本土語文讀者劇場</w:t>
            </w:r>
          </w:p>
        </w:tc>
        <w:tc>
          <w:tcPr>
            <w:tcW w:w="13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林雅各</w:t>
            </w:r>
          </w:p>
        </w:tc>
        <w:tc>
          <w:tcPr>
            <w:tcW w:w="21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邱秀妹</w:t>
            </w:r>
          </w:p>
        </w:tc>
        <w:tc>
          <w:tcPr>
            <w:tcW w:w="1400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3A3372" w:rsidRPr="003A3372" w:rsidTr="003A3372">
        <w:trPr>
          <w:trHeight w:val="324"/>
          <w:jc w:val="center"/>
        </w:trPr>
        <w:tc>
          <w:tcPr>
            <w:tcW w:w="2273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魯凱族語本土語文讀者劇場</w:t>
            </w:r>
          </w:p>
        </w:tc>
        <w:tc>
          <w:tcPr>
            <w:tcW w:w="13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121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廖宏恩</w:t>
            </w:r>
          </w:p>
        </w:tc>
        <w:tc>
          <w:tcPr>
            <w:tcW w:w="2126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1091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邱秀妹</w:t>
            </w:r>
          </w:p>
        </w:tc>
        <w:tc>
          <w:tcPr>
            <w:tcW w:w="1400" w:type="dxa"/>
            <w:shd w:val="clear" w:color="000000" w:fill="FFF2CC"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3A33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地磨兒國小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3372" w:rsidRPr="003A3372" w:rsidRDefault="003A3372" w:rsidP="003A337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3A3372" w:rsidRPr="003A3372" w:rsidRDefault="003A3372">
      <w:pPr>
        <w:rPr>
          <w:rFonts w:ascii="標楷體" w:eastAsia="標楷體" w:hAnsi="標楷體"/>
          <w:sz w:val="28"/>
          <w:szCs w:val="24"/>
        </w:rPr>
      </w:pPr>
      <w:r w:rsidRPr="003A3372">
        <w:rPr>
          <w:rFonts w:ascii="標楷體" w:eastAsia="標楷體" w:hAnsi="標楷體" w:hint="eastAsia"/>
          <w:sz w:val="28"/>
          <w:szCs w:val="24"/>
        </w:rPr>
        <w:t>備註:社會組競賽員由忠孝國小另行通知培訓事宜。</w:t>
      </w:r>
    </w:p>
    <w:p w:rsidR="003A3372" w:rsidRDefault="003A3372">
      <w:pPr>
        <w:rPr>
          <w:rFonts w:hint="eastAsia"/>
        </w:rPr>
      </w:pPr>
    </w:p>
    <w:sectPr w:rsidR="003A3372" w:rsidSect="003A3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03" w:rsidRDefault="00790C03" w:rsidP="00A10078">
      <w:r>
        <w:separator/>
      </w:r>
    </w:p>
  </w:endnote>
  <w:endnote w:type="continuationSeparator" w:id="0">
    <w:p w:rsidR="00790C03" w:rsidRDefault="00790C03" w:rsidP="00A1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78" w:rsidRDefault="00A10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938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10078" w:rsidRDefault="00A100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03" w:rsidRPr="00790C03">
          <w:rPr>
            <w:noProof/>
            <w:lang w:val="zh-TW"/>
          </w:rPr>
          <w:t>1</w:t>
        </w:r>
        <w:r>
          <w:fldChar w:fldCharType="end"/>
        </w:r>
      </w:p>
    </w:sdtContent>
  </w:sdt>
  <w:p w:rsidR="00A10078" w:rsidRDefault="00A10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78" w:rsidRDefault="00A10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03" w:rsidRDefault="00790C03" w:rsidP="00A10078">
      <w:r>
        <w:separator/>
      </w:r>
    </w:p>
  </w:footnote>
  <w:footnote w:type="continuationSeparator" w:id="0">
    <w:p w:rsidR="00790C03" w:rsidRDefault="00790C03" w:rsidP="00A1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78" w:rsidRDefault="00A10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78" w:rsidRDefault="00A10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78" w:rsidRDefault="00A10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72"/>
    <w:rsid w:val="003A3372"/>
    <w:rsid w:val="00690260"/>
    <w:rsid w:val="00790C03"/>
    <w:rsid w:val="00A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AD5E"/>
  <w15:chartTrackingRefBased/>
  <w15:docId w15:val="{D1DDCAFB-9FFC-4934-B514-FBEAC648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37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A3372"/>
    <w:rPr>
      <w:color w:val="954F72"/>
      <w:u w:val="single"/>
    </w:rPr>
  </w:style>
  <w:style w:type="paragraph" w:customStyle="1" w:styleId="msonormal0">
    <w:name w:val="msonormal"/>
    <w:basedOn w:val="a"/>
    <w:rsid w:val="003A33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3A3372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font6">
    <w:name w:val="font6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7">
    <w:name w:val="font7"/>
    <w:basedOn w:val="a"/>
    <w:rsid w:val="003A33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font9">
    <w:name w:val="font9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font10">
    <w:name w:val="font10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font11">
    <w:name w:val="font11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2">
    <w:name w:val="font12"/>
    <w:basedOn w:val="a"/>
    <w:rsid w:val="003A3372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C00000"/>
      <w:kern w:val="0"/>
      <w:szCs w:val="24"/>
    </w:rPr>
  </w:style>
  <w:style w:type="paragraph" w:customStyle="1" w:styleId="font13">
    <w:name w:val="font13"/>
    <w:basedOn w:val="a"/>
    <w:rsid w:val="003A3372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3">
    <w:name w:val="xl63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4">
    <w:name w:val="xl64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5">
    <w:name w:val="xl65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66">
    <w:name w:val="xl66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7">
    <w:name w:val="xl67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8">
    <w:name w:val="xl68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9">
    <w:name w:val="xl69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0">
    <w:name w:val="xl70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1">
    <w:name w:val="xl71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72">
    <w:name w:val="xl72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4">
    <w:name w:val="xl74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6">
    <w:name w:val="xl76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7">
    <w:name w:val="xl77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78">
    <w:name w:val="xl78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79">
    <w:name w:val="xl79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0">
    <w:name w:val="xl80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1">
    <w:name w:val="xl81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color w:val="FF0000"/>
      <w:kern w:val="0"/>
      <w:szCs w:val="24"/>
    </w:rPr>
  </w:style>
  <w:style w:type="paragraph" w:customStyle="1" w:styleId="xl82">
    <w:name w:val="xl82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FF0000"/>
      <w:kern w:val="0"/>
      <w:sz w:val="20"/>
      <w:szCs w:val="20"/>
    </w:rPr>
  </w:style>
  <w:style w:type="paragraph" w:customStyle="1" w:styleId="xl83">
    <w:name w:val="xl83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color w:val="FF0000"/>
      <w:kern w:val="0"/>
      <w:szCs w:val="24"/>
    </w:rPr>
  </w:style>
  <w:style w:type="paragraph" w:customStyle="1" w:styleId="xl84">
    <w:name w:val="xl84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5">
    <w:name w:val="xl85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6">
    <w:name w:val="xl86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C00000"/>
      <w:kern w:val="0"/>
      <w:szCs w:val="24"/>
    </w:rPr>
  </w:style>
  <w:style w:type="paragraph" w:customStyle="1" w:styleId="xl87">
    <w:name w:val="xl87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color w:val="C00000"/>
      <w:kern w:val="0"/>
      <w:szCs w:val="24"/>
    </w:rPr>
  </w:style>
  <w:style w:type="paragraph" w:customStyle="1" w:styleId="xl88">
    <w:name w:val="xl88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0">
    <w:name w:val="xl90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FF0000"/>
      <w:kern w:val="0"/>
      <w:szCs w:val="24"/>
    </w:rPr>
  </w:style>
  <w:style w:type="paragraph" w:customStyle="1" w:styleId="xl91">
    <w:name w:val="xl91"/>
    <w:basedOn w:val="a"/>
    <w:rsid w:val="003A33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3A337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3">
    <w:name w:val="xl93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97">
    <w:name w:val="xl97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98">
    <w:name w:val="xl98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99">
    <w:name w:val="xl99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100">
    <w:name w:val="xl100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104">
    <w:name w:val="xl104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105">
    <w:name w:val="xl105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107">
    <w:name w:val="xl107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1">
    <w:name w:val="xl111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3A337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0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00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2023-10-04T00:20:00Z</dcterms:created>
  <dcterms:modified xsi:type="dcterms:W3CDTF">2023-10-04T00:30:00Z</dcterms:modified>
</cp:coreProperties>
</file>